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54A" w:rsidRPr="00661103" w:rsidRDefault="00B2154A" w:rsidP="00AE3785">
      <w:pPr>
        <w:pStyle w:val="Geenafstand"/>
        <w:rPr>
          <w:rStyle w:val="Zwaar"/>
          <w:lang w:val="en-US"/>
        </w:rPr>
      </w:pPr>
      <w:r w:rsidRPr="00661103">
        <w:rPr>
          <w:rStyle w:val="Zwaar"/>
          <w:lang w:val="en-US"/>
        </w:rPr>
        <w:t>PE2SIM.EXE is interesting for Chemical researchers and engineers that work in the field of polyester or polyamide synthesis.</w:t>
      </w:r>
    </w:p>
    <w:p w:rsidR="00B2154A" w:rsidRDefault="00B2154A" w:rsidP="00AE3785">
      <w:pPr>
        <w:pStyle w:val="Geenafstand"/>
        <w:rPr>
          <w:lang w:val="en-US"/>
        </w:rPr>
      </w:pPr>
    </w:p>
    <w:p w:rsidR="001A1D99" w:rsidRDefault="001A1D99" w:rsidP="00AE3785">
      <w:pPr>
        <w:pStyle w:val="Geenafstand"/>
        <w:rPr>
          <w:lang w:val="en-US"/>
        </w:rPr>
      </w:pPr>
      <w:r>
        <w:rPr>
          <w:lang w:val="en-US"/>
        </w:rPr>
        <w:tab/>
        <w:t>This DOS application is freeware</w:t>
      </w:r>
    </w:p>
    <w:p w:rsidR="001A1D99" w:rsidRDefault="001A1D99" w:rsidP="00AE3785">
      <w:pPr>
        <w:pStyle w:val="Geenafstand"/>
        <w:rPr>
          <w:lang w:val="en-US"/>
        </w:rPr>
      </w:pPr>
    </w:p>
    <w:p w:rsidR="001A1D99" w:rsidRDefault="001A1D99" w:rsidP="00AE3785">
      <w:pPr>
        <w:pStyle w:val="Geenafstand"/>
        <w:rPr>
          <w:lang w:val="en-US"/>
        </w:rPr>
      </w:pPr>
      <w:r>
        <w:rPr>
          <w:lang w:val="en-US"/>
        </w:rPr>
        <w:tab/>
        <w:t>The software package contains the following files:</w:t>
      </w:r>
    </w:p>
    <w:p w:rsidR="001A1D99" w:rsidRDefault="001A1D99" w:rsidP="00AE3785">
      <w:pPr>
        <w:pStyle w:val="Geenafstand"/>
        <w:rPr>
          <w:lang w:val="en-US"/>
        </w:rPr>
      </w:pPr>
    </w:p>
    <w:p w:rsidR="001A1D99" w:rsidRDefault="001A1D99" w:rsidP="00AE3785">
      <w:pPr>
        <w:pStyle w:val="Geenafstand"/>
        <w:rPr>
          <w:lang w:val="en-US"/>
        </w:rPr>
      </w:pPr>
      <w:r>
        <w:rPr>
          <w:lang w:val="en-US"/>
        </w:rPr>
        <w:t>P</w:t>
      </w:r>
      <w:r w:rsidR="009D2BAE">
        <w:rPr>
          <w:lang w:val="en-US"/>
        </w:rPr>
        <w:t>E</w:t>
      </w:r>
      <w:r>
        <w:rPr>
          <w:lang w:val="en-US"/>
        </w:rPr>
        <w:t>2SIM.EXE</w:t>
      </w:r>
      <w:r w:rsidR="009D2BAE">
        <w:rPr>
          <w:lang w:val="en-US"/>
        </w:rPr>
        <w:tab/>
      </w:r>
      <w:r>
        <w:rPr>
          <w:lang w:val="en-US"/>
        </w:rPr>
        <w:t>: The simulator application</w:t>
      </w:r>
    </w:p>
    <w:p w:rsidR="001A1D99" w:rsidRDefault="001A1D99" w:rsidP="00AE3785">
      <w:pPr>
        <w:pStyle w:val="Geenafstand"/>
        <w:rPr>
          <w:lang w:val="en-US"/>
        </w:rPr>
      </w:pPr>
      <w:r>
        <w:rPr>
          <w:lang w:val="en-US"/>
        </w:rPr>
        <w:t>PE2SIM.DOCX</w:t>
      </w:r>
      <w:r w:rsidR="009D2BAE">
        <w:rPr>
          <w:lang w:val="en-US"/>
        </w:rPr>
        <w:tab/>
      </w:r>
      <w:r>
        <w:rPr>
          <w:lang w:val="en-US"/>
        </w:rPr>
        <w:t>: This file, description and manual</w:t>
      </w:r>
    </w:p>
    <w:p w:rsidR="001A1D99" w:rsidRDefault="001A1D99" w:rsidP="00AE3785">
      <w:pPr>
        <w:pStyle w:val="Geenafstand"/>
        <w:rPr>
          <w:lang w:val="en-US"/>
        </w:rPr>
      </w:pPr>
      <w:r>
        <w:rPr>
          <w:lang w:val="en-US"/>
        </w:rPr>
        <w:t>Pes_csv2.xlsm</w:t>
      </w:r>
      <w:r w:rsidR="009D2BAE">
        <w:rPr>
          <w:lang w:val="en-US"/>
        </w:rPr>
        <w:tab/>
      </w:r>
      <w:r>
        <w:rPr>
          <w:lang w:val="en-US"/>
        </w:rPr>
        <w:t>: Macro</w:t>
      </w:r>
      <w:r w:rsidR="00A93837">
        <w:rPr>
          <w:lang w:val="en-US"/>
        </w:rPr>
        <w:t>,</w:t>
      </w:r>
      <w:r>
        <w:rPr>
          <w:lang w:val="en-US"/>
        </w:rPr>
        <w:t xml:space="preserve"> to </w:t>
      </w:r>
      <w:r w:rsidR="006F48F9">
        <w:rPr>
          <w:lang w:val="en-US"/>
        </w:rPr>
        <w:t xml:space="preserve">enable </w:t>
      </w:r>
      <w:r>
        <w:rPr>
          <w:lang w:val="en-US"/>
        </w:rPr>
        <w:t>view</w:t>
      </w:r>
      <w:r w:rsidR="006F48F9">
        <w:rPr>
          <w:lang w:val="en-US"/>
        </w:rPr>
        <w:t>ing</w:t>
      </w:r>
      <w:r>
        <w:rPr>
          <w:lang w:val="en-US"/>
        </w:rPr>
        <w:t xml:space="preserve"> results of PE2SIM in Excel</w:t>
      </w:r>
    </w:p>
    <w:p w:rsidR="009D2BAE" w:rsidRDefault="009D2BAE" w:rsidP="009D2BAE">
      <w:pPr>
        <w:pStyle w:val="Geenafstand"/>
        <w:rPr>
          <w:lang w:val="en-US"/>
        </w:rPr>
      </w:pPr>
      <w:r>
        <w:rPr>
          <w:lang w:val="en-US"/>
        </w:rPr>
        <w:t>SOURCE.ZIP</w:t>
      </w:r>
      <w:r>
        <w:rPr>
          <w:lang w:val="en-US"/>
        </w:rPr>
        <w:tab/>
        <w:t>: Source code, free to change</w:t>
      </w:r>
    </w:p>
    <w:p w:rsidR="00867B9B" w:rsidRDefault="009D2BAE" w:rsidP="009D2BAE">
      <w:pPr>
        <w:pStyle w:val="Geenafstand"/>
        <w:rPr>
          <w:lang w:val="en-US"/>
        </w:rPr>
      </w:pPr>
      <w:r>
        <w:rPr>
          <w:lang w:val="en-US"/>
        </w:rPr>
        <w:t>EXAMPL.ZIP</w:t>
      </w:r>
      <w:r>
        <w:rPr>
          <w:lang w:val="en-US"/>
        </w:rPr>
        <w:tab/>
        <w:t>: Examples in .MLD format to load in PE2SIM.EXE</w:t>
      </w:r>
      <w:r w:rsidR="00477E2D">
        <w:rPr>
          <w:lang w:val="en-US"/>
        </w:rPr>
        <w:t xml:space="preserve"> </w:t>
      </w:r>
    </w:p>
    <w:p w:rsidR="001677B7" w:rsidRDefault="001677B7" w:rsidP="009D2BAE">
      <w:pPr>
        <w:pStyle w:val="Geenafstand"/>
        <w:rPr>
          <w:lang w:val="en-US"/>
        </w:rPr>
      </w:pPr>
      <w:bookmarkStart w:id="0" w:name="_GoBack"/>
      <w:bookmarkEnd w:id="0"/>
      <w:r>
        <w:rPr>
          <w:lang w:val="en-US"/>
        </w:rPr>
        <w:t>README.TXT     : Read this file before you start</w:t>
      </w:r>
    </w:p>
    <w:p w:rsidR="009D2BAE" w:rsidRDefault="009D2BAE" w:rsidP="00AE3785">
      <w:pPr>
        <w:pStyle w:val="Geenafstand"/>
        <w:rPr>
          <w:lang w:val="en-US"/>
        </w:rPr>
      </w:pPr>
    </w:p>
    <w:p w:rsidR="001A1D99" w:rsidRPr="00661103" w:rsidRDefault="001A1D99" w:rsidP="00AE3785">
      <w:pPr>
        <w:pStyle w:val="Geenafstand"/>
        <w:rPr>
          <w:lang w:val="en-US"/>
        </w:rPr>
      </w:pPr>
    </w:p>
    <w:p w:rsidR="003A724C" w:rsidRPr="00661103" w:rsidRDefault="003A724C" w:rsidP="00B2154A">
      <w:pPr>
        <w:pStyle w:val="Geenafstand"/>
        <w:ind w:firstLine="708"/>
        <w:rPr>
          <w:lang w:val="en-US"/>
        </w:rPr>
      </w:pPr>
      <w:r w:rsidRPr="00661103">
        <w:rPr>
          <w:lang w:val="en-US"/>
        </w:rPr>
        <w:t>The report below was written in 1988 by me (Hans Hendriks). It describes in detail how PE2SIM.EXE works and what it produces: a “Monte Carlo” based simulator that produces molecular weight distributions originating from polycondensation reactions.</w:t>
      </w:r>
    </w:p>
    <w:p w:rsidR="001A69B6" w:rsidRPr="00661103" w:rsidRDefault="001A69B6" w:rsidP="00AE3785">
      <w:pPr>
        <w:pStyle w:val="Geenafstand"/>
        <w:rPr>
          <w:lang w:val="en-US"/>
        </w:rPr>
      </w:pPr>
    </w:p>
    <w:p w:rsidR="001A69B6" w:rsidRPr="00661103" w:rsidRDefault="001A69B6" w:rsidP="00AE3785">
      <w:pPr>
        <w:pStyle w:val="Geenafstand"/>
        <w:rPr>
          <w:lang w:val="en-US"/>
        </w:rPr>
      </w:pPr>
      <w:r w:rsidRPr="00661103">
        <w:rPr>
          <w:lang w:val="en-US"/>
        </w:rPr>
        <w:t>The written content in the report</w:t>
      </w:r>
      <w:r w:rsidR="00EE5C1D" w:rsidRPr="00661103">
        <w:rPr>
          <w:lang w:val="en-US"/>
        </w:rPr>
        <w:t>s Introduction section</w:t>
      </w:r>
      <w:r w:rsidRPr="00661103">
        <w:rPr>
          <w:lang w:val="en-US"/>
        </w:rPr>
        <w:t xml:space="preserve"> was a correction </w:t>
      </w:r>
      <w:r w:rsidR="00F706E0">
        <w:rPr>
          <w:lang w:val="en-US"/>
        </w:rPr>
        <w:t>add</w:t>
      </w:r>
      <w:r w:rsidRPr="00661103">
        <w:rPr>
          <w:lang w:val="en-US"/>
        </w:rPr>
        <w:t xml:space="preserve">ed by a reviewer. It says that the Gel </w:t>
      </w:r>
      <w:r w:rsidR="00EE5C1D" w:rsidRPr="00661103">
        <w:rPr>
          <w:lang w:val="en-US"/>
        </w:rPr>
        <w:t>c</w:t>
      </w:r>
      <w:r w:rsidRPr="00661103">
        <w:rPr>
          <w:lang w:val="en-US"/>
        </w:rPr>
        <w:t>onstant (“K”) originates from Carothers and not from Flory. This correction is right.</w:t>
      </w:r>
    </w:p>
    <w:p w:rsidR="001A69B6" w:rsidRPr="00661103" w:rsidRDefault="001A69B6" w:rsidP="00AE3785">
      <w:pPr>
        <w:pStyle w:val="Geenafstand"/>
        <w:rPr>
          <w:lang w:val="en-US"/>
        </w:rPr>
      </w:pPr>
    </w:p>
    <w:p w:rsidR="00AE3785" w:rsidRPr="00661103" w:rsidRDefault="00AE3785" w:rsidP="00AE3785">
      <w:pPr>
        <w:pStyle w:val="Geenafstand"/>
        <w:rPr>
          <w:lang w:val="en-US"/>
        </w:rPr>
      </w:pPr>
      <w:r w:rsidRPr="00661103">
        <w:rPr>
          <w:lang w:val="en-US"/>
        </w:rPr>
        <w:t>The simulator has undergone a major upgrade</w:t>
      </w:r>
      <w:r w:rsidR="00BB4FBC" w:rsidRPr="00661103">
        <w:rPr>
          <w:lang w:val="en-US"/>
        </w:rPr>
        <w:t xml:space="preserve"> in 2021</w:t>
      </w:r>
      <w:r w:rsidRPr="00661103">
        <w:rPr>
          <w:lang w:val="en-US"/>
        </w:rPr>
        <w:t>.</w:t>
      </w:r>
    </w:p>
    <w:p w:rsidR="00AE3785" w:rsidRPr="00661103" w:rsidRDefault="00AE3785" w:rsidP="00AE3785">
      <w:pPr>
        <w:pStyle w:val="Geenafstand"/>
        <w:rPr>
          <w:lang w:val="en-US"/>
        </w:rPr>
      </w:pPr>
      <w:r w:rsidRPr="00661103">
        <w:rPr>
          <w:lang w:val="en-US"/>
        </w:rPr>
        <w:t>Next to</w:t>
      </w:r>
      <w:r w:rsidR="00A3436D" w:rsidRPr="00661103">
        <w:rPr>
          <w:lang w:val="en-US"/>
        </w:rPr>
        <w:t xml:space="preserve"> </w:t>
      </w:r>
      <w:r w:rsidR="005445DC">
        <w:rPr>
          <w:lang w:val="en-US"/>
        </w:rPr>
        <w:t>the fe</w:t>
      </w:r>
      <w:r w:rsidRPr="00661103">
        <w:rPr>
          <w:lang w:val="en-US"/>
        </w:rPr>
        <w:t xml:space="preserve">atures described in the report, </w:t>
      </w:r>
      <w:r w:rsidR="0068610D" w:rsidRPr="00661103">
        <w:rPr>
          <w:lang w:val="en-US"/>
        </w:rPr>
        <w:t>some were changed and new features were added</w:t>
      </w:r>
      <w:r w:rsidRPr="00661103">
        <w:rPr>
          <w:lang w:val="en-US"/>
        </w:rPr>
        <w:t>:</w:t>
      </w:r>
    </w:p>
    <w:p w:rsidR="00AE3785" w:rsidRPr="00661103" w:rsidRDefault="00AE3785" w:rsidP="00AE3785">
      <w:pPr>
        <w:pStyle w:val="Geenafstand"/>
        <w:numPr>
          <w:ilvl w:val="0"/>
          <w:numId w:val="1"/>
        </w:numPr>
        <w:rPr>
          <w:lang w:val="en-US"/>
        </w:rPr>
      </w:pPr>
      <w:r w:rsidRPr="00661103">
        <w:rPr>
          <w:lang w:val="en-US"/>
        </w:rPr>
        <w:t>A convertor from generated data to “comma sep</w:t>
      </w:r>
      <w:r w:rsidR="005445DC">
        <w:rPr>
          <w:lang w:val="en-US"/>
        </w:rPr>
        <w:t>a</w:t>
      </w:r>
      <w:r w:rsidRPr="00661103">
        <w:rPr>
          <w:lang w:val="en-US"/>
        </w:rPr>
        <w:t>rated files</w:t>
      </w:r>
      <w:r w:rsidR="001A69B6" w:rsidRPr="00661103">
        <w:rPr>
          <w:lang w:val="en-US"/>
        </w:rPr>
        <w:t>” (.CSV format) for easy displaying in other programs like spreadsheets</w:t>
      </w:r>
      <w:r w:rsidR="00470B58">
        <w:rPr>
          <w:lang w:val="en-US"/>
        </w:rPr>
        <w:t>,</w:t>
      </w:r>
      <w:r w:rsidR="0068610D" w:rsidRPr="00661103">
        <w:rPr>
          <w:lang w:val="en-US"/>
        </w:rPr>
        <w:t xml:space="preserve"> was added</w:t>
      </w:r>
      <w:r w:rsidR="001A69B6" w:rsidRPr="00661103">
        <w:rPr>
          <w:lang w:val="en-US"/>
        </w:rPr>
        <w:t xml:space="preserve">. </w:t>
      </w:r>
      <w:r w:rsidR="00DA360D" w:rsidRPr="00661103">
        <w:rPr>
          <w:lang w:val="en-US"/>
        </w:rPr>
        <w:t>In this software package, t</w:t>
      </w:r>
      <w:r w:rsidR="001A69B6" w:rsidRPr="00661103">
        <w:rPr>
          <w:lang w:val="en-US"/>
        </w:rPr>
        <w:t xml:space="preserve">ogether with PE2SIM.EXE, the Excel macro “Pes_csv2.xlsm” is included. With this macro, extra features can be </w:t>
      </w:r>
      <w:r w:rsidR="00F560CD" w:rsidRPr="00661103">
        <w:rPr>
          <w:lang w:val="en-US"/>
        </w:rPr>
        <w:t>observ</w:t>
      </w:r>
      <w:r w:rsidR="001A69B6" w:rsidRPr="00661103">
        <w:rPr>
          <w:lang w:val="en-US"/>
        </w:rPr>
        <w:t xml:space="preserve">ed, like a movie </w:t>
      </w:r>
      <w:r w:rsidR="00821C18">
        <w:rPr>
          <w:lang w:val="en-US"/>
        </w:rPr>
        <w:t>play</w:t>
      </w:r>
      <w:r w:rsidR="001A69B6" w:rsidRPr="00661103">
        <w:rPr>
          <w:lang w:val="en-US"/>
        </w:rPr>
        <w:t>ing the development of molweight distributions, and more.</w:t>
      </w:r>
    </w:p>
    <w:p w:rsidR="001A69B6" w:rsidRPr="00661103" w:rsidRDefault="000860AC" w:rsidP="00AE3785">
      <w:pPr>
        <w:pStyle w:val="Geenafstand"/>
        <w:numPr>
          <w:ilvl w:val="0"/>
          <w:numId w:val="1"/>
        </w:numPr>
        <w:rPr>
          <w:lang w:val="en-US"/>
        </w:rPr>
      </w:pPr>
      <w:r w:rsidRPr="00661103">
        <w:rPr>
          <w:lang w:val="en-US"/>
        </w:rPr>
        <w:t>Navigation keys were changed to m</w:t>
      </w:r>
      <w:r w:rsidR="007A760E" w:rsidRPr="00661103">
        <w:rPr>
          <w:lang w:val="en-US"/>
        </w:rPr>
        <w:t>a</w:t>
      </w:r>
      <w:r w:rsidRPr="00661103">
        <w:rPr>
          <w:lang w:val="en-US"/>
        </w:rPr>
        <w:t>ke use on a phone simpler: additional to</w:t>
      </w:r>
      <w:r w:rsidR="005445DC">
        <w:rPr>
          <w:lang w:val="en-US"/>
        </w:rPr>
        <w:t xml:space="preserve"> </w:t>
      </w:r>
      <w:r w:rsidRPr="00661103">
        <w:rPr>
          <w:lang w:val="en-US"/>
        </w:rPr>
        <w:t>the cursor keys, it is possible to use the letter keys (l=left, r=right, u=up, d=down). The F-key navigation, described in the repo</w:t>
      </w:r>
      <w:r w:rsidR="003F6EED">
        <w:rPr>
          <w:lang w:val="en-US"/>
        </w:rPr>
        <w:t>rt below, is replaced by number-</w:t>
      </w:r>
      <w:r w:rsidRPr="00661103">
        <w:rPr>
          <w:lang w:val="en-US"/>
        </w:rPr>
        <w:t>key navigation in this upgraded version.</w:t>
      </w:r>
      <w:r w:rsidR="005445DC">
        <w:rPr>
          <w:lang w:val="en-US"/>
        </w:rPr>
        <w:t xml:space="preserve"> </w:t>
      </w:r>
      <w:r w:rsidR="007A760E" w:rsidRPr="00661103">
        <w:rPr>
          <w:lang w:val="en-US"/>
        </w:rPr>
        <w:t>Runnin</w:t>
      </w:r>
      <w:r w:rsidR="002A3598">
        <w:rPr>
          <w:lang w:val="en-US"/>
        </w:rPr>
        <w:t>g PE2SIM on a phone or tablet c</w:t>
      </w:r>
      <w:r w:rsidR="007A760E" w:rsidRPr="00661103">
        <w:rPr>
          <w:lang w:val="en-US"/>
        </w:rPr>
        <w:t xml:space="preserve">an be done with use of a DOS simulator app like </w:t>
      </w:r>
      <w:r w:rsidR="004957F3">
        <w:rPr>
          <w:lang w:val="en-US"/>
        </w:rPr>
        <w:t>“</w:t>
      </w:r>
      <w:r w:rsidR="007A760E" w:rsidRPr="00661103">
        <w:rPr>
          <w:lang w:val="en-US"/>
        </w:rPr>
        <w:t>Dosbox</w:t>
      </w:r>
      <w:r w:rsidR="004957F3">
        <w:rPr>
          <w:lang w:val="en-US"/>
        </w:rPr>
        <w:t>”</w:t>
      </w:r>
      <w:r w:rsidR="007A760E" w:rsidRPr="00661103">
        <w:rPr>
          <w:lang w:val="en-US"/>
        </w:rPr>
        <w:t>.</w:t>
      </w:r>
    </w:p>
    <w:p w:rsidR="00F7134E" w:rsidRPr="00661103" w:rsidRDefault="00F7134E" w:rsidP="00AE3785">
      <w:pPr>
        <w:pStyle w:val="Geenafstand"/>
        <w:numPr>
          <w:ilvl w:val="0"/>
          <w:numId w:val="1"/>
        </w:numPr>
        <w:rPr>
          <w:lang w:val="en-US"/>
        </w:rPr>
      </w:pPr>
      <w:r w:rsidRPr="00661103">
        <w:rPr>
          <w:lang w:val="en-US"/>
        </w:rPr>
        <w:t>Results can be saved as .MLD files: formerly mentioned in this old report as “.MOL“ files. MLD files can only be read by the simulat</w:t>
      </w:r>
      <w:r w:rsidR="00661103" w:rsidRPr="00661103">
        <w:rPr>
          <w:lang w:val="en-US"/>
        </w:rPr>
        <w:t>o</w:t>
      </w:r>
      <w:r w:rsidRPr="00661103">
        <w:rPr>
          <w:lang w:val="en-US"/>
        </w:rPr>
        <w:t>r. A .CSV file can on</w:t>
      </w:r>
      <w:r w:rsidR="005445DC">
        <w:rPr>
          <w:lang w:val="en-US"/>
        </w:rPr>
        <w:t>l</w:t>
      </w:r>
      <w:r w:rsidRPr="00661103">
        <w:rPr>
          <w:lang w:val="en-US"/>
        </w:rPr>
        <w:t>y be gene</w:t>
      </w:r>
      <w:r w:rsidR="005445DC">
        <w:rPr>
          <w:lang w:val="en-US"/>
        </w:rPr>
        <w:t>r</w:t>
      </w:r>
      <w:r w:rsidRPr="00661103">
        <w:rPr>
          <w:lang w:val="en-US"/>
        </w:rPr>
        <w:t>ated, if the results are saved in .MLD format first.</w:t>
      </w:r>
    </w:p>
    <w:p w:rsidR="00825D3B" w:rsidRPr="00661103" w:rsidRDefault="00F7134E" w:rsidP="00825D3B">
      <w:pPr>
        <w:pStyle w:val="Geenafstand"/>
        <w:numPr>
          <w:ilvl w:val="0"/>
          <w:numId w:val="1"/>
        </w:numPr>
        <w:rPr>
          <w:lang w:val="en-US"/>
        </w:rPr>
      </w:pPr>
      <w:r w:rsidRPr="00661103">
        <w:rPr>
          <w:lang w:val="en-US"/>
        </w:rPr>
        <w:t>To get a better approach with reality, the weight average Mw is not calculated</w:t>
      </w:r>
      <w:r w:rsidR="00D827AF">
        <w:rPr>
          <w:lang w:val="en-US"/>
        </w:rPr>
        <w:t xml:space="preserve"> </w:t>
      </w:r>
      <w:r w:rsidR="00D827AF" w:rsidRPr="00661103">
        <w:rPr>
          <w:lang w:val="en-US"/>
        </w:rPr>
        <w:t>an</w:t>
      </w:r>
      <w:r w:rsidR="00D827AF">
        <w:rPr>
          <w:lang w:val="en-US"/>
        </w:rPr>
        <w:t>y</w:t>
      </w:r>
      <w:r w:rsidR="00D827AF" w:rsidRPr="00661103">
        <w:rPr>
          <w:lang w:val="en-US"/>
        </w:rPr>
        <w:t>more</w:t>
      </w:r>
      <w:r w:rsidRPr="00661103">
        <w:rPr>
          <w:lang w:val="en-US"/>
        </w:rPr>
        <w:t xml:space="preserve"> by the Stockmayer equation, </w:t>
      </w:r>
      <w:r w:rsidR="00D827AF">
        <w:rPr>
          <w:lang w:val="en-US"/>
        </w:rPr>
        <w:t>as mention</w:t>
      </w:r>
      <w:r w:rsidRPr="00661103">
        <w:rPr>
          <w:lang w:val="en-US"/>
        </w:rPr>
        <w:t>ed in the old report. The calculation of Mw is now done by processing of the weights gener</w:t>
      </w:r>
      <w:r w:rsidR="007A760E" w:rsidRPr="00661103">
        <w:rPr>
          <w:lang w:val="en-US"/>
        </w:rPr>
        <w:t>ated by the simulato</w:t>
      </w:r>
      <w:r w:rsidRPr="00661103">
        <w:rPr>
          <w:lang w:val="en-US"/>
        </w:rPr>
        <w:t>r.</w:t>
      </w:r>
      <w:r w:rsidR="00825D3B" w:rsidRPr="00661103">
        <w:rPr>
          <w:lang w:val="en-US"/>
        </w:rPr>
        <w:t xml:space="preserve"> The disadvantage is that during the collision process, it seem</w:t>
      </w:r>
      <w:r w:rsidR="006A36DC" w:rsidRPr="00661103">
        <w:rPr>
          <w:lang w:val="en-US"/>
        </w:rPr>
        <w:t>s as if running of the program halt</w:t>
      </w:r>
      <w:r w:rsidR="00825D3B" w:rsidRPr="00661103">
        <w:rPr>
          <w:lang w:val="en-US"/>
        </w:rPr>
        <w:t xml:space="preserve">s several times: this is because time is consumed to calculate the Weight Average Mw during the simulation </w:t>
      </w:r>
      <w:r w:rsidR="00C54D40" w:rsidRPr="00661103">
        <w:rPr>
          <w:lang w:val="en-US"/>
        </w:rPr>
        <w:t>performance.</w:t>
      </w:r>
    </w:p>
    <w:p w:rsidR="0025586E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6029325" cy="9171598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959" cy="9187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5943600" cy="9286403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96" cy="9293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6172200" cy="8962361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131" cy="8970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/>
    <w:p w:rsidR="00D31648" w:rsidRDefault="00D31648">
      <w:r w:rsidRPr="00D31648">
        <w:rPr>
          <w:noProof/>
          <w:lang w:val="en-US"/>
        </w:rPr>
        <w:drawing>
          <wp:inline distT="0" distB="0" distL="0" distR="0">
            <wp:extent cx="6248400" cy="8381251"/>
            <wp:effectExtent l="0" t="0" r="0" b="127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182" cy="839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6076950" cy="9000647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516" cy="9005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/>
    <w:p w:rsidR="00D31648" w:rsidRDefault="00D31648">
      <w:r w:rsidRPr="00D31648">
        <w:rPr>
          <w:noProof/>
          <w:lang w:val="en-US"/>
        </w:rPr>
        <w:drawing>
          <wp:inline distT="0" distB="0" distL="0" distR="0" wp14:anchorId="7C499F33" wp14:editId="2F6D676E">
            <wp:extent cx="6286500" cy="8315325"/>
            <wp:effectExtent l="0" t="0" r="0" b="952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6115050" cy="8771802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43" cy="8782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D31648">
      <w:r w:rsidRPr="00D31648">
        <w:rPr>
          <w:noProof/>
          <w:lang w:val="en-US"/>
        </w:rPr>
        <w:lastRenderedPageBreak/>
        <w:drawing>
          <wp:inline distT="0" distB="0" distL="0" distR="0">
            <wp:extent cx="6267450" cy="8667132"/>
            <wp:effectExtent l="0" t="0" r="0" b="63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34" cy="867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648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076950" cy="8590893"/>
            <wp:effectExtent l="0" t="0" r="0" b="127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752" cy="860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/>
    <w:p w:rsidR="00707ECD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334125" cy="8657636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646" cy="866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229350" cy="8724059"/>
            <wp:effectExtent l="0" t="0" r="0" b="127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708" cy="8734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343650" cy="8353425"/>
            <wp:effectExtent l="0" t="0" r="0" b="9525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936" cy="8353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/>
    <w:p w:rsidR="00707ECD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343650" cy="8581639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552" cy="858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/>
    <w:p w:rsidR="00707ECD" w:rsidRDefault="00707ECD">
      <w:r w:rsidRPr="00707ECD">
        <w:rPr>
          <w:noProof/>
          <w:lang w:val="en-US"/>
        </w:rPr>
        <w:lastRenderedPageBreak/>
        <w:drawing>
          <wp:inline distT="0" distB="0" distL="0" distR="0">
            <wp:extent cx="6296025" cy="8428933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413" cy="843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ECD" w:rsidRDefault="00707ECD"/>
    <w:p w:rsidR="00707ECD" w:rsidRDefault="00707ECD">
      <w:r>
        <w:rPr>
          <w:noProof/>
          <w:lang w:val="en-US"/>
        </w:rPr>
        <w:lastRenderedPageBreak/>
        <w:drawing>
          <wp:inline distT="0" distB="0" distL="0" distR="0" wp14:anchorId="4D7F2566" wp14:editId="02ED310D">
            <wp:extent cx="6134100" cy="87630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ECD" w:rsidRDefault="00CD2E24">
      <w:r w:rsidRPr="00CD2E24">
        <w:rPr>
          <w:noProof/>
          <w:lang w:val="en-US"/>
        </w:rPr>
        <w:lastRenderedPageBreak/>
        <w:drawing>
          <wp:inline distT="0" distB="0" distL="0" distR="0">
            <wp:extent cx="6162675" cy="8619682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440" cy="8626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30C" w:rsidRDefault="006A630C">
      <w:r w:rsidRPr="006A630C">
        <w:rPr>
          <w:noProof/>
          <w:lang w:val="en-US"/>
        </w:rPr>
        <w:lastRenderedPageBreak/>
        <w:drawing>
          <wp:inline distT="0" distB="0" distL="0" distR="0">
            <wp:extent cx="6296025" cy="8670290"/>
            <wp:effectExtent l="0" t="0" r="9525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32" cy="867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30C" w:rsidRDefault="006A630C">
      <w:r w:rsidRPr="006A630C">
        <w:rPr>
          <w:noProof/>
          <w:lang w:val="en-US"/>
        </w:rPr>
        <w:lastRenderedPageBreak/>
        <w:drawing>
          <wp:inline distT="0" distB="0" distL="0" distR="0">
            <wp:extent cx="6248400" cy="8495616"/>
            <wp:effectExtent l="0" t="0" r="0" b="127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899" cy="850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30C" w:rsidRDefault="006A630C"/>
    <w:p w:rsidR="006A630C" w:rsidRDefault="00F2424E">
      <w:r w:rsidRPr="00F2424E">
        <w:rPr>
          <w:noProof/>
          <w:lang w:val="en-US"/>
        </w:rPr>
        <w:lastRenderedPageBreak/>
        <w:drawing>
          <wp:inline distT="0" distB="0" distL="0" distR="0">
            <wp:extent cx="6400800" cy="8524152"/>
            <wp:effectExtent l="0" t="0" r="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909" cy="853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6E8" w:rsidRDefault="004566E8"/>
    <w:p w:rsidR="004566E8" w:rsidRDefault="004566E8">
      <w:r w:rsidRPr="004566E8">
        <w:rPr>
          <w:noProof/>
          <w:lang w:val="en-US"/>
        </w:rPr>
        <w:lastRenderedPageBreak/>
        <w:drawing>
          <wp:inline distT="0" distB="0" distL="0" distR="0">
            <wp:extent cx="6324600" cy="8562450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254" cy="856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6E8" w:rsidRDefault="004566E8"/>
    <w:p w:rsidR="004566E8" w:rsidRDefault="004566E8">
      <w:r w:rsidRPr="004566E8">
        <w:rPr>
          <w:noProof/>
          <w:lang w:val="en-US"/>
        </w:rPr>
        <w:lastRenderedPageBreak/>
        <w:drawing>
          <wp:inline distT="0" distB="0" distL="0" distR="0">
            <wp:extent cx="6276975" cy="8686800"/>
            <wp:effectExtent l="0" t="0" r="9525" b="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54" cy="8688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6E8" w:rsidRDefault="004566E8"/>
    <w:p w:rsidR="004566E8" w:rsidRDefault="006673AE">
      <w:r w:rsidRPr="006673AE">
        <w:rPr>
          <w:noProof/>
          <w:lang w:val="en-US"/>
        </w:rPr>
        <w:drawing>
          <wp:inline distT="0" distB="0" distL="0" distR="0">
            <wp:extent cx="6200775" cy="8181357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760" cy="818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3AE" w:rsidRDefault="006673AE"/>
    <w:p w:rsidR="006673AE" w:rsidRDefault="00530CA2">
      <w:r w:rsidRPr="00530CA2">
        <w:rPr>
          <w:noProof/>
          <w:lang w:val="en-US"/>
        </w:rPr>
        <w:lastRenderedPageBreak/>
        <w:drawing>
          <wp:inline distT="0" distB="0" distL="0" distR="0">
            <wp:extent cx="6305550" cy="8591086"/>
            <wp:effectExtent l="0" t="0" r="0" b="635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256" cy="85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CA2" w:rsidRDefault="00530CA2"/>
    <w:p w:rsidR="00530CA2" w:rsidRDefault="00D21D1B">
      <w:r w:rsidRPr="00D21D1B">
        <w:rPr>
          <w:noProof/>
          <w:lang w:val="en-US"/>
        </w:rPr>
        <w:lastRenderedPageBreak/>
        <w:drawing>
          <wp:inline distT="0" distB="0" distL="0" distR="0">
            <wp:extent cx="6229350" cy="8286461"/>
            <wp:effectExtent l="0" t="0" r="0" b="635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25" cy="829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D1B" w:rsidRDefault="00D21D1B"/>
    <w:p w:rsidR="00D21D1B" w:rsidRDefault="00D21D1B"/>
    <w:p w:rsidR="00D21D1B" w:rsidRDefault="00262190">
      <w:r w:rsidRPr="00262190">
        <w:rPr>
          <w:noProof/>
          <w:lang w:val="en-US"/>
        </w:rPr>
        <w:lastRenderedPageBreak/>
        <w:drawing>
          <wp:inline distT="0" distB="0" distL="0" distR="0">
            <wp:extent cx="6343650" cy="8629019"/>
            <wp:effectExtent l="0" t="0" r="0" b="635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155" cy="8633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359" w:rsidRDefault="00A51359">
      <w:r w:rsidRPr="00A51359">
        <w:rPr>
          <w:noProof/>
          <w:lang w:val="en-US"/>
        </w:rPr>
        <w:lastRenderedPageBreak/>
        <w:drawing>
          <wp:inline distT="0" distB="0" distL="0" distR="0">
            <wp:extent cx="6172200" cy="8238679"/>
            <wp:effectExtent l="0" t="0" r="0" b="0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453" cy="8243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359" w:rsidRDefault="00A51359"/>
    <w:sectPr w:rsidR="00A51359">
      <w:footerReference w:type="default" r:id="rId3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1681" w:rsidRDefault="00411681" w:rsidP="00D31648">
      <w:pPr>
        <w:spacing w:after="0" w:line="240" w:lineRule="auto"/>
      </w:pPr>
      <w:r>
        <w:separator/>
      </w:r>
    </w:p>
  </w:endnote>
  <w:endnote w:type="continuationSeparator" w:id="0">
    <w:p w:rsidR="00411681" w:rsidRDefault="00411681" w:rsidP="00D316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23498019"/>
      <w:docPartObj>
        <w:docPartGallery w:val="Page Numbers (Bottom of Page)"/>
        <w:docPartUnique/>
      </w:docPartObj>
    </w:sdtPr>
    <w:sdtEndPr/>
    <w:sdtContent>
      <w:p w:rsidR="00D31648" w:rsidRDefault="00D31648">
        <w:pPr>
          <w:pStyle w:val="Voetteks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7B9B">
          <w:rPr>
            <w:noProof/>
          </w:rPr>
          <w:t>22</w:t>
        </w:r>
        <w:r>
          <w:fldChar w:fldCharType="end"/>
        </w:r>
      </w:p>
    </w:sdtContent>
  </w:sdt>
  <w:p w:rsidR="00D31648" w:rsidRDefault="00D31648">
    <w:pPr>
      <w:pStyle w:val="Voet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1681" w:rsidRDefault="00411681" w:rsidP="00D31648">
      <w:pPr>
        <w:spacing w:after="0" w:line="240" w:lineRule="auto"/>
      </w:pPr>
      <w:r>
        <w:separator/>
      </w:r>
    </w:p>
  </w:footnote>
  <w:footnote w:type="continuationSeparator" w:id="0">
    <w:p w:rsidR="00411681" w:rsidRDefault="00411681" w:rsidP="00D316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BB1AA2"/>
    <w:multiLevelType w:val="hybridMultilevel"/>
    <w:tmpl w:val="38EC1C5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648"/>
    <w:rsid w:val="00060214"/>
    <w:rsid w:val="000860AC"/>
    <w:rsid w:val="001677B7"/>
    <w:rsid w:val="001A1D99"/>
    <w:rsid w:val="001A69B6"/>
    <w:rsid w:val="0025586E"/>
    <w:rsid w:val="00262190"/>
    <w:rsid w:val="002A3598"/>
    <w:rsid w:val="0038675D"/>
    <w:rsid w:val="003A724C"/>
    <w:rsid w:val="003F6EED"/>
    <w:rsid w:val="00411681"/>
    <w:rsid w:val="004566E8"/>
    <w:rsid w:val="00470B58"/>
    <w:rsid w:val="00477E2D"/>
    <w:rsid w:val="004957F3"/>
    <w:rsid w:val="00530CA2"/>
    <w:rsid w:val="005445DC"/>
    <w:rsid w:val="00614D91"/>
    <w:rsid w:val="00661103"/>
    <w:rsid w:val="006673AE"/>
    <w:rsid w:val="0068610D"/>
    <w:rsid w:val="006A36DC"/>
    <w:rsid w:val="006A630C"/>
    <w:rsid w:val="006C2141"/>
    <w:rsid w:val="006F48F9"/>
    <w:rsid w:val="00707ECD"/>
    <w:rsid w:val="007A760E"/>
    <w:rsid w:val="00821C18"/>
    <w:rsid w:val="00825D3B"/>
    <w:rsid w:val="00857E46"/>
    <w:rsid w:val="00867B9B"/>
    <w:rsid w:val="008D4A64"/>
    <w:rsid w:val="00906B93"/>
    <w:rsid w:val="009D2BAE"/>
    <w:rsid w:val="00A3436D"/>
    <w:rsid w:val="00A42FA3"/>
    <w:rsid w:val="00A51359"/>
    <w:rsid w:val="00A93837"/>
    <w:rsid w:val="00AE3785"/>
    <w:rsid w:val="00B2154A"/>
    <w:rsid w:val="00B3112D"/>
    <w:rsid w:val="00BB4FBC"/>
    <w:rsid w:val="00C54D40"/>
    <w:rsid w:val="00CD2E24"/>
    <w:rsid w:val="00D21D1B"/>
    <w:rsid w:val="00D31648"/>
    <w:rsid w:val="00D827AF"/>
    <w:rsid w:val="00DA360D"/>
    <w:rsid w:val="00EE5C1D"/>
    <w:rsid w:val="00F2424E"/>
    <w:rsid w:val="00F560CD"/>
    <w:rsid w:val="00F706E0"/>
    <w:rsid w:val="00F7134E"/>
    <w:rsid w:val="00F74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4951CD-BB9A-4182-AFD5-508E563A2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D31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D31648"/>
  </w:style>
  <w:style w:type="paragraph" w:styleId="Voettekst">
    <w:name w:val="footer"/>
    <w:basedOn w:val="Standaard"/>
    <w:link w:val="VoettekstChar"/>
    <w:uiPriority w:val="99"/>
    <w:unhideWhenUsed/>
    <w:rsid w:val="00D31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D31648"/>
  </w:style>
  <w:style w:type="paragraph" w:styleId="Geenafstand">
    <w:name w:val="No Spacing"/>
    <w:uiPriority w:val="1"/>
    <w:qFormat/>
    <w:rsid w:val="00AE3785"/>
    <w:pPr>
      <w:spacing w:after="0" w:line="240" w:lineRule="auto"/>
    </w:pPr>
  </w:style>
  <w:style w:type="character" w:styleId="Zwaar">
    <w:name w:val="Strong"/>
    <w:basedOn w:val="Standaardalinea-lettertype"/>
    <w:uiPriority w:val="22"/>
    <w:qFormat/>
    <w:rsid w:val="00B2154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1</Pages>
  <Words>387</Words>
  <Characters>2208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Hans Hendriks</dc:creator>
  <cp:keywords/>
  <dc:description/>
  <cp:lastModifiedBy>Hans Hendriks</cp:lastModifiedBy>
  <cp:revision>44</cp:revision>
  <dcterms:created xsi:type="dcterms:W3CDTF">2021-03-16T17:04:00Z</dcterms:created>
  <dcterms:modified xsi:type="dcterms:W3CDTF">2021-07-15T09:21:00Z</dcterms:modified>
</cp:coreProperties>
</file>